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AE" w:rsidRDefault="003640AE" w:rsidP="00FC34C9">
      <w:pPr>
        <w:rPr>
          <w:sz w:val="28"/>
          <w:szCs w:val="28"/>
        </w:rPr>
      </w:pPr>
    </w:p>
    <w:p w:rsidR="003640AE" w:rsidRDefault="003640AE" w:rsidP="003640A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Приложение</w:t>
      </w:r>
    </w:p>
    <w:p w:rsidR="003640AE" w:rsidRPr="00114C5C" w:rsidRDefault="003640AE" w:rsidP="003640AE">
      <w:pPr>
        <w:ind w:firstLine="709"/>
        <w:jc w:val="center"/>
        <w:rPr>
          <w:b/>
          <w:bCs/>
        </w:rPr>
      </w:pPr>
      <w:r w:rsidRPr="00114C5C">
        <w:rPr>
          <w:b/>
          <w:bCs/>
        </w:rPr>
        <w:t>Паспорт практики наставничества</w:t>
      </w:r>
    </w:p>
    <w:p w:rsidR="003640AE" w:rsidRPr="00114C5C" w:rsidRDefault="003640AE" w:rsidP="003640AE">
      <w:pPr>
        <w:ind w:firstLine="709"/>
        <w:jc w:val="center"/>
        <w:rPr>
          <w:b/>
          <w:bCs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896"/>
        <w:gridCol w:w="5794"/>
      </w:tblGrid>
      <w:tr w:rsidR="003640AE" w:rsidRPr="00114C5C" w:rsidTr="00E37FDC">
        <w:trPr>
          <w:trHeight w:val="612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Наименование практики наставничества (далее – практика)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9424E0" w:rsidP="001A2DBC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1A2DBC">
              <w:rPr>
                <w:bCs/>
              </w:rPr>
              <w:t>Организация наставничества по патриотическому воспитанию</w:t>
            </w:r>
            <w:r>
              <w:rPr>
                <w:bCs/>
              </w:rPr>
              <w:t>»</w:t>
            </w:r>
          </w:p>
        </w:tc>
      </w:tr>
      <w:tr w:rsidR="003640AE" w:rsidRPr="00114C5C" w:rsidTr="00E37FDC">
        <w:trPr>
          <w:trHeight w:val="2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Образовательная организация, где реализовалась практика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</w:pPr>
            <w:r w:rsidRPr="00114C5C">
              <w:rPr>
                <w:bCs/>
              </w:rPr>
              <w:t xml:space="preserve"> </w:t>
            </w:r>
            <w:r w:rsidR="009424E0">
              <w:rPr>
                <w:bCs/>
              </w:rPr>
              <w:t xml:space="preserve">МБДОУ « </w:t>
            </w:r>
            <w:proofErr w:type="spellStart"/>
            <w:r w:rsidR="009424E0">
              <w:rPr>
                <w:bCs/>
              </w:rPr>
              <w:t>Усланский</w:t>
            </w:r>
            <w:proofErr w:type="spellEnd"/>
            <w:r w:rsidR="009424E0">
              <w:rPr>
                <w:bCs/>
              </w:rPr>
              <w:t xml:space="preserve"> детский сад»</w:t>
            </w:r>
          </w:p>
        </w:tc>
      </w:tr>
      <w:tr w:rsidR="003640AE" w:rsidRPr="00114C5C" w:rsidTr="00E37FDC">
        <w:trPr>
          <w:trHeight w:val="2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Форма наставничества, в рамк</w:t>
            </w:r>
            <w:r w:rsidR="001A2DBC">
              <w:rPr>
                <w:bCs/>
              </w:rPr>
              <w:t>ах которой реализована практика</w:t>
            </w:r>
          </w:p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Pr="00114C5C" w:rsidRDefault="007041C9" w:rsidP="001A2DBC">
            <w:pPr>
              <w:jc w:val="both"/>
              <w:rPr>
                <w:bCs/>
              </w:rPr>
            </w:pPr>
            <w:r>
              <w:rPr>
                <w:bCs/>
              </w:rPr>
              <w:t>Педагог –</w:t>
            </w:r>
            <w:r w:rsidR="00EE04BB"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педагог: </w:t>
            </w:r>
            <w:r w:rsidR="001A2DBC">
              <w:rPr>
                <w:bCs/>
              </w:rPr>
              <w:t xml:space="preserve">ролевая модель опытный </w:t>
            </w:r>
            <w:proofErr w:type="gramStart"/>
            <w:r w:rsidR="001A2DBC">
              <w:rPr>
                <w:bCs/>
              </w:rPr>
              <w:t>куратор-молодой</w:t>
            </w:r>
            <w:proofErr w:type="gramEnd"/>
            <w:r w:rsidR="001A2DBC">
              <w:rPr>
                <w:bCs/>
              </w:rPr>
              <w:t xml:space="preserve"> куратор</w:t>
            </w:r>
          </w:p>
        </w:tc>
      </w:tr>
      <w:tr w:rsidR="003640AE" w:rsidRPr="00114C5C" w:rsidTr="00E37FDC">
        <w:trPr>
          <w:trHeight w:val="2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>
              <w:rPr>
                <w:bCs/>
              </w:rPr>
              <w:t>Ф.И.О. н</w:t>
            </w:r>
            <w:r w:rsidR="00EE04BB">
              <w:rPr>
                <w:bCs/>
              </w:rPr>
              <w:t>аставника, занимаемая должность</w:t>
            </w:r>
            <w:r>
              <w:rPr>
                <w:bCs/>
              </w:rPr>
              <w:t>,</w:t>
            </w:r>
            <w:r w:rsidR="00EE04BB">
              <w:rPr>
                <w:bCs/>
              </w:rPr>
              <w:t xml:space="preserve"> </w:t>
            </w:r>
            <w:r>
              <w:rPr>
                <w:bCs/>
              </w:rPr>
              <w:t>педагогический стаж в данной должности, Ф.И.О. наставляемого, занимаемая должность, педагогический стаж в данной должности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BC" w:rsidRDefault="007041C9" w:rsidP="00E37FD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Наставник: </w:t>
            </w:r>
            <w:r w:rsidR="001A2DBC">
              <w:rPr>
                <w:bCs/>
              </w:rPr>
              <w:t xml:space="preserve">Зиновьева Луиза </w:t>
            </w:r>
            <w:proofErr w:type="spellStart"/>
            <w:r w:rsidR="001A2DBC">
              <w:rPr>
                <w:bCs/>
              </w:rPr>
              <w:t>Эркиновна</w:t>
            </w:r>
            <w:proofErr w:type="spellEnd"/>
            <w:r w:rsidR="001A2DBC">
              <w:rPr>
                <w:bCs/>
              </w:rPr>
              <w:t xml:space="preserve">, воспитатель, стаж в  занимаемой должности </w:t>
            </w:r>
            <w:r w:rsidR="001A2DBC">
              <w:rPr>
                <w:bCs/>
              </w:rPr>
              <w:t>-13</w:t>
            </w:r>
            <w:r w:rsidR="001A2DBC">
              <w:rPr>
                <w:bCs/>
              </w:rPr>
              <w:t xml:space="preserve"> лет</w:t>
            </w:r>
            <w:r>
              <w:rPr>
                <w:bCs/>
              </w:rPr>
              <w:t xml:space="preserve"> </w:t>
            </w:r>
          </w:p>
          <w:p w:rsidR="001A2DBC" w:rsidRDefault="007041C9" w:rsidP="001A2DB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Наставляемая: </w:t>
            </w:r>
            <w:r w:rsidR="001A2DBC">
              <w:rPr>
                <w:bCs/>
              </w:rPr>
              <w:t>Климова Галина Алексеевна, воспитатель, педагогический</w:t>
            </w:r>
            <w:r w:rsidR="001A2DBC">
              <w:rPr>
                <w:bCs/>
              </w:rPr>
              <w:t xml:space="preserve"> стаж в занимаемой должности -13</w:t>
            </w:r>
            <w:r w:rsidR="001A2DBC">
              <w:rPr>
                <w:bCs/>
              </w:rPr>
              <w:t>лет</w:t>
            </w:r>
          </w:p>
          <w:p w:rsidR="007041C9" w:rsidRDefault="007041C9" w:rsidP="00E37FDC">
            <w:pPr>
              <w:jc w:val="both"/>
              <w:rPr>
                <w:bCs/>
              </w:rPr>
            </w:pPr>
          </w:p>
          <w:p w:rsidR="007041C9" w:rsidRPr="00114C5C" w:rsidRDefault="007041C9" w:rsidP="00E37FDC">
            <w:pPr>
              <w:jc w:val="both"/>
              <w:rPr>
                <w:bCs/>
              </w:rPr>
            </w:pPr>
          </w:p>
        </w:tc>
      </w:tr>
      <w:tr w:rsidR="003640AE" w:rsidRPr="00114C5C" w:rsidTr="00E37FDC">
        <w:trPr>
          <w:trHeight w:val="1304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Default="00AD4D05" w:rsidP="00E37FDC">
            <w:pPr>
              <w:pStyle w:val="a4"/>
              <w:tabs>
                <w:tab w:val="left" w:pos="215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  <w:p w:rsidR="00AD4D05" w:rsidRPr="00114C5C" w:rsidRDefault="00AD4D05" w:rsidP="00E37FDC">
            <w:pPr>
              <w:pStyle w:val="a4"/>
              <w:tabs>
                <w:tab w:val="left" w:pos="215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Формирование открытого и эффективного сообщества вокруг образовательной организации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способного на комплексную поддержку её деятельности , в котором выстроены доверительные  и партнёрские отношения</w:t>
            </w:r>
          </w:p>
        </w:tc>
      </w:tr>
      <w:tr w:rsidR="003640AE" w:rsidRPr="00114C5C" w:rsidTr="00E37FDC">
        <w:trPr>
          <w:trHeight w:val="39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Цель и задачи практики</w:t>
            </w:r>
            <w:r w:rsidRPr="00114C5C"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BC" w:rsidRPr="001A2DBC" w:rsidRDefault="001A2DBC" w:rsidP="001A2DBC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Цель: Оказание помощи начинающему специалисту, в становлении</w:t>
            </w:r>
            <w:r w:rsidR="00A47978">
              <w:rPr>
                <w:rFonts w:eastAsiaTheme="minorHAnsi" w:cstheme="minorBidi"/>
                <w:lang w:eastAsia="en-US"/>
              </w:rPr>
              <w:t xml:space="preserve"> </w:t>
            </w:r>
            <w:r w:rsidRPr="001A2DBC">
              <w:rPr>
                <w:rFonts w:eastAsiaTheme="minorHAnsi" w:cstheme="minorBidi"/>
                <w:lang w:eastAsia="en-US"/>
              </w:rPr>
              <w:t>профессионального мастерства с применением эффективных методов и форм</w:t>
            </w:r>
          </w:p>
          <w:p w:rsidR="001A2DBC" w:rsidRPr="001A2DBC" w:rsidRDefault="001A2DBC" w:rsidP="001A2DBC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повышения компетентности в воспитательной работе по патриотическому</w:t>
            </w:r>
            <w:r w:rsidR="00A47978">
              <w:rPr>
                <w:rFonts w:eastAsiaTheme="minorHAnsi" w:cstheme="minorBidi"/>
                <w:lang w:eastAsia="en-US"/>
              </w:rPr>
              <w:t xml:space="preserve"> </w:t>
            </w:r>
            <w:r w:rsidRPr="001A2DBC">
              <w:rPr>
                <w:rFonts w:eastAsiaTheme="minorHAnsi" w:cstheme="minorBidi"/>
                <w:lang w:eastAsia="en-US"/>
              </w:rPr>
              <w:t>воспитанию.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Задачи</w:t>
            </w:r>
            <w:proofErr w:type="gramStart"/>
            <w:r w:rsidRPr="001A2DBC">
              <w:rPr>
                <w:rFonts w:eastAsiaTheme="minorHAnsi" w:cstheme="minorBidi"/>
                <w:lang w:eastAsia="en-US"/>
              </w:rPr>
              <w:t xml:space="preserve"> :</w:t>
            </w:r>
            <w:proofErr w:type="gramEnd"/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1. Привить молодому специалисту интерес к педагогической деятельности.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2. Обеспечить полноценную адаптацию молодого специалиста в коллективе,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поддержать эмоционально и укрепить веру в себя.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 xml:space="preserve">3. Обеспечить теоретическую, методическую поддержку </w:t>
            </w:r>
            <w:proofErr w:type="gramStart"/>
            <w:r w:rsidRPr="001A2DBC">
              <w:rPr>
                <w:rFonts w:eastAsiaTheme="minorHAnsi" w:cstheme="minorBidi"/>
                <w:lang w:eastAsia="en-US"/>
              </w:rPr>
              <w:t>молодому</w:t>
            </w:r>
            <w:proofErr w:type="gramEnd"/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педагогу в организации воспитательной работы по гражданск</w:t>
            </w:r>
            <w:proofErr w:type="gramStart"/>
            <w:r w:rsidRPr="001A2DBC">
              <w:rPr>
                <w:rFonts w:eastAsiaTheme="minorHAnsi" w:cstheme="minorBidi"/>
                <w:lang w:eastAsia="en-US"/>
              </w:rPr>
              <w:t>о-</w:t>
            </w:r>
            <w:proofErr w:type="gramEnd"/>
            <w:r w:rsidRPr="001A2DBC">
              <w:rPr>
                <w:rFonts w:eastAsiaTheme="minorHAnsi" w:cstheme="minorBidi"/>
                <w:lang w:eastAsia="en-US"/>
              </w:rPr>
              <w:t xml:space="preserve"> патриотическому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воспитанию детей.</w:t>
            </w:r>
          </w:p>
          <w:p w:rsidR="002432BA" w:rsidRPr="001A2DBC" w:rsidRDefault="002432BA" w:rsidP="00E37FDC">
            <w:pPr>
              <w:pStyle w:val="a4"/>
              <w:ind w:left="357"/>
              <w:jc w:val="both"/>
              <w:rPr>
                <w:bCs/>
              </w:rPr>
            </w:pPr>
          </w:p>
        </w:tc>
      </w:tr>
      <w:tr w:rsidR="003640AE" w:rsidRPr="00114C5C" w:rsidTr="00E37FDC">
        <w:trPr>
          <w:trHeight w:val="39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 xml:space="preserve">Уникальность практики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Данная программа поможет молодому специалисту</w:t>
            </w:r>
            <w:proofErr w:type="gramStart"/>
            <w:r w:rsidRPr="001A2DBC">
              <w:rPr>
                <w:rFonts w:eastAsiaTheme="minorHAnsi" w:cstheme="minorBidi"/>
                <w:lang w:eastAsia="en-US"/>
              </w:rPr>
              <w:t xml:space="preserve"> :</w:t>
            </w:r>
            <w:proofErr w:type="gramEnd"/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- формировать в детях осознанное отношение к Отечеству, его прошлому,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настоящему и будущему на основе исторических ценностей и роли в России,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proofErr w:type="gramStart"/>
            <w:r w:rsidRPr="001A2DBC">
              <w:rPr>
                <w:rFonts w:eastAsiaTheme="minorHAnsi" w:cstheme="minorBidi"/>
                <w:lang w:eastAsia="en-US"/>
              </w:rPr>
              <w:lastRenderedPageBreak/>
              <w:t>судьбах</w:t>
            </w:r>
            <w:proofErr w:type="gramEnd"/>
            <w:r w:rsidRPr="001A2DBC">
              <w:rPr>
                <w:rFonts w:eastAsiaTheme="minorHAnsi" w:cstheme="minorBidi"/>
                <w:lang w:eastAsia="en-US"/>
              </w:rPr>
              <w:t xml:space="preserve"> мира, развивать гражданственность и национальное самосознание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обучающихся</w:t>
            </w:r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 xml:space="preserve">- Обучиться методике организации мероприятий по патриотической работе </w:t>
            </w:r>
            <w:proofErr w:type="gramStart"/>
            <w:r w:rsidRPr="001A2DBC">
              <w:rPr>
                <w:rFonts w:eastAsiaTheme="minorHAnsi" w:cstheme="minorBidi"/>
                <w:lang w:eastAsia="en-US"/>
              </w:rPr>
              <w:t>в</w:t>
            </w:r>
            <w:proofErr w:type="gramEnd"/>
          </w:p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МБДОУ «</w:t>
            </w:r>
            <w:proofErr w:type="spellStart"/>
            <w:r w:rsidRPr="001A2DBC">
              <w:rPr>
                <w:rFonts w:eastAsiaTheme="minorHAnsi" w:cstheme="minorBidi"/>
                <w:lang w:eastAsia="en-US"/>
              </w:rPr>
              <w:t>Усланский</w:t>
            </w:r>
            <w:proofErr w:type="spellEnd"/>
            <w:r w:rsidRPr="001A2DBC">
              <w:rPr>
                <w:rFonts w:eastAsiaTheme="minorHAnsi" w:cstheme="minorBidi"/>
                <w:lang w:eastAsia="en-US"/>
              </w:rPr>
              <w:t xml:space="preserve"> детский сад».</w:t>
            </w:r>
          </w:p>
          <w:p w:rsidR="001A2DBC" w:rsidRPr="001A2DBC" w:rsidRDefault="001A2DBC" w:rsidP="001A2DBC">
            <w:pPr>
              <w:rPr>
                <w:rFonts w:eastAsiaTheme="minorHAnsi" w:cstheme="minorBidi"/>
                <w:lang w:eastAsia="en-US"/>
              </w:rPr>
            </w:pPr>
            <w:r w:rsidRPr="001A2DBC">
              <w:rPr>
                <w:rFonts w:eastAsiaTheme="minorHAnsi" w:cstheme="minorBidi"/>
                <w:lang w:eastAsia="en-US"/>
              </w:rPr>
              <w:t>- Ускорится процесс профессионального становления начинающего специалиста.</w:t>
            </w:r>
          </w:p>
          <w:p w:rsidR="009A6EDE" w:rsidRPr="001A2DBC" w:rsidRDefault="009A6EDE" w:rsidP="00E37FDC">
            <w:pPr>
              <w:jc w:val="both"/>
              <w:rPr>
                <w:bCs/>
              </w:rPr>
            </w:pPr>
          </w:p>
        </w:tc>
      </w:tr>
      <w:tr w:rsidR="003640AE" w:rsidRPr="00114C5C" w:rsidTr="00E37FDC">
        <w:trPr>
          <w:trHeight w:val="85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lastRenderedPageBreak/>
              <w:t xml:space="preserve">Необходимые ресурсы (финансовые, кадровые, материально-технические, методические и др.) для реализации практики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Default="00A47978" w:rsidP="00E37FDC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bookmarkStart w:id="0" w:name="_GoBack"/>
            <w:bookmarkEnd w:id="0"/>
            <w:r w:rsidR="001760D6">
              <w:rPr>
                <w:bCs/>
              </w:rPr>
              <w:t>инансовы</w:t>
            </w:r>
            <w:proofErr w:type="gramStart"/>
            <w:r w:rsidR="001760D6">
              <w:rPr>
                <w:bCs/>
              </w:rPr>
              <w:t>е-</w:t>
            </w:r>
            <w:proofErr w:type="gramEnd"/>
            <w:r w:rsidR="001760D6">
              <w:rPr>
                <w:bCs/>
              </w:rPr>
              <w:t xml:space="preserve"> фонд стимулирующих выплат за выполнение функций наставничества;</w:t>
            </w:r>
          </w:p>
          <w:p w:rsidR="001760D6" w:rsidRDefault="001760D6" w:rsidP="00E37FDC">
            <w:pPr>
              <w:jc w:val="both"/>
              <w:rPr>
                <w:bCs/>
              </w:rPr>
            </w:pPr>
            <w:r>
              <w:rPr>
                <w:bCs/>
              </w:rPr>
              <w:t>Кадровые</w:t>
            </w:r>
            <w:r w:rsidR="00EE04BB">
              <w:rPr>
                <w:bCs/>
              </w:rPr>
              <w:t xml:space="preserve"> </w:t>
            </w:r>
            <w:r>
              <w:rPr>
                <w:bCs/>
              </w:rPr>
              <w:t>- опытный педагог</w:t>
            </w:r>
          </w:p>
          <w:p w:rsidR="001760D6" w:rsidRPr="00114C5C" w:rsidRDefault="001760D6" w:rsidP="00E37FDC">
            <w:pPr>
              <w:jc w:val="both"/>
              <w:rPr>
                <w:bCs/>
              </w:rPr>
            </w:pPr>
            <w:r>
              <w:rPr>
                <w:bCs/>
              </w:rPr>
              <w:t>- персонализированная программа наставничества, методики изучения изменений в профессиональной деятельности</w:t>
            </w:r>
          </w:p>
        </w:tc>
      </w:tr>
      <w:tr w:rsidR="003640AE" w:rsidRPr="00114C5C" w:rsidTr="00E37FDC">
        <w:trPr>
          <w:trHeight w:val="1103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978" w:rsidRDefault="00553276" w:rsidP="00A4797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53276">
              <w:rPr>
                <w:color w:val="000000"/>
              </w:rPr>
              <w:t xml:space="preserve">Практика реализуется через следующие этапы: </w:t>
            </w:r>
          </w:p>
          <w:p w:rsidR="00A47978" w:rsidRDefault="00553276" w:rsidP="00A4797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53276">
              <w:rPr>
                <w:color w:val="000000"/>
              </w:rPr>
              <w:t xml:space="preserve">1 этап: </w:t>
            </w:r>
            <w:r w:rsidR="00A47978">
              <w:rPr>
                <w:color w:val="000000"/>
              </w:rPr>
              <w:t>Подготовка условий для запуска программы наставничества;</w:t>
            </w:r>
          </w:p>
          <w:p w:rsidR="00A47978" w:rsidRDefault="00553276" w:rsidP="00A4797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53276">
              <w:rPr>
                <w:color w:val="000000"/>
              </w:rPr>
              <w:t xml:space="preserve">2 этап: </w:t>
            </w:r>
            <w:r w:rsidR="00A47978">
              <w:rPr>
                <w:color w:val="000000"/>
              </w:rPr>
              <w:t xml:space="preserve">Формирование базы </w:t>
            </w:r>
            <w:proofErr w:type="gramStart"/>
            <w:r w:rsidR="00A47978">
              <w:rPr>
                <w:color w:val="000000"/>
              </w:rPr>
              <w:t>наставляемых</w:t>
            </w:r>
            <w:proofErr w:type="gramEnd"/>
            <w:r w:rsidR="00A47978">
              <w:rPr>
                <w:color w:val="000000"/>
              </w:rPr>
              <w:t>;</w:t>
            </w:r>
          </w:p>
          <w:p w:rsidR="00A47978" w:rsidRDefault="00553276" w:rsidP="00A4797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53276">
              <w:rPr>
                <w:color w:val="000000"/>
              </w:rPr>
              <w:t xml:space="preserve">3 этап: </w:t>
            </w:r>
            <w:r w:rsidR="00A47978">
              <w:rPr>
                <w:color w:val="000000"/>
              </w:rPr>
              <w:t>Формирование наставнических пар/групп;</w:t>
            </w:r>
          </w:p>
          <w:p w:rsidR="00A47978" w:rsidRDefault="00553276" w:rsidP="00A4797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553276">
              <w:rPr>
                <w:color w:val="000000"/>
              </w:rPr>
              <w:t>4 этап:</w:t>
            </w:r>
            <w:r w:rsidR="00A47978">
              <w:rPr>
                <w:color w:val="000000"/>
              </w:rPr>
              <w:t xml:space="preserve"> Организация и осуществление работы наставнических </w:t>
            </w:r>
            <w:r w:rsidR="00A47978" w:rsidRPr="00A47978">
              <w:rPr>
                <w:color w:val="000000"/>
              </w:rPr>
              <w:t>пар/групп</w:t>
            </w:r>
            <w:r w:rsidR="00A47978">
              <w:rPr>
                <w:color w:val="000000"/>
              </w:rPr>
              <w:t>;</w:t>
            </w:r>
          </w:p>
          <w:p w:rsidR="003640AE" w:rsidRPr="00114C5C" w:rsidRDefault="00553276" w:rsidP="00A47978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553276">
              <w:rPr>
                <w:color w:val="000000"/>
              </w:rPr>
              <w:t xml:space="preserve">5 этап: </w:t>
            </w:r>
            <w:r w:rsidR="00A47978">
              <w:rPr>
                <w:color w:val="000000"/>
              </w:rPr>
              <w:t xml:space="preserve"> Завершение наставничества</w:t>
            </w:r>
          </w:p>
        </w:tc>
      </w:tr>
      <w:tr w:rsidR="003640AE" w:rsidRPr="00114C5C" w:rsidTr="00E37FDC">
        <w:trPr>
          <w:trHeight w:val="138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 xml:space="preserve">Результаты и эффекты </w:t>
            </w:r>
            <w:r w:rsidRPr="00114C5C">
              <w:t xml:space="preserve">практики </w:t>
            </w:r>
            <w:r w:rsidRPr="00114C5C">
              <w:rPr>
                <w:bCs/>
              </w:rPr>
              <w:t xml:space="preserve">- изменения, которые влечет за собой реализация практики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DBC" w:rsidRPr="001A2DBC" w:rsidRDefault="001A2DBC" w:rsidP="001A2DBC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proofErr w:type="gramStart"/>
            <w:r w:rsidRPr="001A2DBC">
              <w:rPr>
                <w:rFonts w:eastAsiaTheme="minorHAnsi" w:cstheme="minorBidi"/>
                <w:lang w:eastAsia="en-US"/>
              </w:rPr>
              <w:t xml:space="preserve">Патриотическое воспитание - это не разовые мероприятия, а многоплановая, систематическое, целенаправленная и скоординированная деятельность педагога, включающая в себя организацию массовой работы на постоянной основе при активном участии </w:t>
            </w:r>
            <w:r w:rsidRPr="001A2DBC">
              <w:rPr>
                <w:rFonts w:eastAsiaTheme="minorHAnsi" w:cstheme="minorBidi"/>
                <w:lang w:eastAsia="en-US"/>
              </w:rPr>
              <w:t>семьи</w:t>
            </w:r>
            <w:r w:rsidRPr="001A2DBC">
              <w:rPr>
                <w:rFonts w:eastAsiaTheme="minorHAnsi" w:cstheme="minorBidi"/>
                <w:lang w:eastAsia="en-US"/>
              </w:rPr>
              <w:t>, музея.</w:t>
            </w:r>
            <w:proofErr w:type="gramEnd"/>
          </w:p>
          <w:p w:rsidR="00F47FB1" w:rsidRPr="001A2DBC" w:rsidRDefault="00F47FB1" w:rsidP="00F47FB1">
            <w:pPr>
              <w:pStyle w:val="a4"/>
              <w:jc w:val="both"/>
              <w:rPr>
                <w:bCs/>
              </w:rPr>
            </w:pPr>
          </w:p>
        </w:tc>
      </w:tr>
      <w:tr w:rsidR="003640AE" w:rsidRPr="00114C5C" w:rsidTr="00E37FDC">
        <w:trPr>
          <w:trHeight w:val="354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jc w:val="both"/>
              <w:rPr>
                <w:bCs/>
              </w:rPr>
            </w:pPr>
            <w:r w:rsidRPr="00114C5C">
              <w:rPr>
                <w:bCs/>
              </w:rPr>
              <w:t>Риски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Default="009A6EDE" w:rsidP="00E37FDC">
            <w:pPr>
              <w:pStyle w:val="a4"/>
              <w:tabs>
                <w:tab w:val="left" w:pos="215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Негативность педагога принимать помощь наставника</w:t>
            </w:r>
          </w:p>
          <w:p w:rsidR="009A6EDE" w:rsidRPr="00273207" w:rsidRDefault="009A6EDE" w:rsidP="00E37FDC">
            <w:pPr>
              <w:pStyle w:val="a4"/>
              <w:tabs>
                <w:tab w:val="left" w:pos="215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Отсутствие стимулирования наставника</w:t>
            </w:r>
          </w:p>
        </w:tc>
      </w:tr>
      <w:tr w:rsidR="003640AE" w:rsidRPr="00114C5C" w:rsidTr="00E37FDC">
        <w:trPr>
          <w:trHeight w:val="34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0AE" w:rsidRPr="00114C5C" w:rsidRDefault="003640AE" w:rsidP="00E37FDC">
            <w:pPr>
              <w:rPr>
                <w:bCs/>
              </w:rPr>
            </w:pPr>
            <w:r w:rsidRPr="00114C5C">
              <w:rPr>
                <w:bCs/>
              </w:rPr>
              <w:t xml:space="preserve">Контакты лиц, ответственных за взаимодействие по вопросам реализации практики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AE" w:rsidRPr="001A2DBC" w:rsidRDefault="001A2DBC" w:rsidP="00E37FDC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luiza-zinoveva@mail.ru</w:t>
            </w:r>
          </w:p>
        </w:tc>
      </w:tr>
    </w:tbl>
    <w:p w:rsidR="003640AE" w:rsidRPr="00114C5C" w:rsidRDefault="003640AE" w:rsidP="003640AE"/>
    <w:p w:rsidR="003640AE" w:rsidRDefault="003640AE" w:rsidP="00F979AA">
      <w:pPr>
        <w:jc w:val="center"/>
        <w:rPr>
          <w:sz w:val="28"/>
          <w:szCs w:val="28"/>
        </w:rPr>
      </w:pPr>
    </w:p>
    <w:p w:rsidR="003640AE" w:rsidRDefault="003640AE" w:rsidP="00F979AA">
      <w:pPr>
        <w:jc w:val="center"/>
        <w:rPr>
          <w:sz w:val="28"/>
          <w:szCs w:val="28"/>
        </w:rPr>
      </w:pPr>
    </w:p>
    <w:p w:rsidR="003640AE" w:rsidRPr="00E261CC" w:rsidRDefault="003640AE" w:rsidP="00352B3A">
      <w:pPr>
        <w:rPr>
          <w:sz w:val="28"/>
          <w:szCs w:val="28"/>
        </w:rPr>
      </w:pPr>
    </w:p>
    <w:sectPr w:rsidR="003640AE" w:rsidRPr="00E261CC" w:rsidSect="00F6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EE402"/>
    <w:lvl w:ilvl="0">
      <w:numFmt w:val="bullet"/>
      <w:lvlText w:val="*"/>
      <w:lvlJc w:val="left"/>
    </w:lvl>
  </w:abstractNum>
  <w:abstractNum w:abstractNumId="1">
    <w:nsid w:val="21AA2867"/>
    <w:multiLevelType w:val="hybridMultilevel"/>
    <w:tmpl w:val="53DA309E"/>
    <w:lvl w:ilvl="0" w:tplc="F3B030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720B"/>
    <w:multiLevelType w:val="hybridMultilevel"/>
    <w:tmpl w:val="B2724AB6"/>
    <w:lvl w:ilvl="0" w:tplc="68EEE402">
      <w:numFmt w:val="bullet"/>
      <w:lvlText w:val="•"/>
      <w:legacy w:legacy="1" w:legacySpace="0" w:legacyIndent="15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D5883"/>
    <w:multiLevelType w:val="hybridMultilevel"/>
    <w:tmpl w:val="CA58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7CD"/>
    <w:multiLevelType w:val="hybridMultilevel"/>
    <w:tmpl w:val="CCC65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DD1D65"/>
    <w:multiLevelType w:val="multilevel"/>
    <w:tmpl w:val="9C1A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1B326AA"/>
    <w:multiLevelType w:val="multilevel"/>
    <w:tmpl w:val="E5627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B109F3"/>
    <w:multiLevelType w:val="multilevel"/>
    <w:tmpl w:val="A4501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964BD"/>
    <w:multiLevelType w:val="hybridMultilevel"/>
    <w:tmpl w:val="E15C3ABA"/>
    <w:lvl w:ilvl="0" w:tplc="6D3022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C299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06A4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ABDA4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67CF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CD4C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0C2D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AD870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46E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1CC"/>
    <w:rsid w:val="000346CE"/>
    <w:rsid w:val="000C22CF"/>
    <w:rsid w:val="000F2118"/>
    <w:rsid w:val="00112F07"/>
    <w:rsid w:val="00143CF1"/>
    <w:rsid w:val="00170634"/>
    <w:rsid w:val="001760D6"/>
    <w:rsid w:val="001A2DBC"/>
    <w:rsid w:val="001D0195"/>
    <w:rsid w:val="0021705C"/>
    <w:rsid w:val="002432BA"/>
    <w:rsid w:val="0029031B"/>
    <w:rsid w:val="002B472A"/>
    <w:rsid w:val="00352B3A"/>
    <w:rsid w:val="003640AE"/>
    <w:rsid w:val="003D020C"/>
    <w:rsid w:val="004455EB"/>
    <w:rsid w:val="00447578"/>
    <w:rsid w:val="00553276"/>
    <w:rsid w:val="00566531"/>
    <w:rsid w:val="005A2D9C"/>
    <w:rsid w:val="005C2F00"/>
    <w:rsid w:val="00701367"/>
    <w:rsid w:val="007041C9"/>
    <w:rsid w:val="00752003"/>
    <w:rsid w:val="007F337F"/>
    <w:rsid w:val="00893BAD"/>
    <w:rsid w:val="008A3997"/>
    <w:rsid w:val="009424E0"/>
    <w:rsid w:val="009A6EDE"/>
    <w:rsid w:val="009D6573"/>
    <w:rsid w:val="00A47978"/>
    <w:rsid w:val="00A53E45"/>
    <w:rsid w:val="00AA2C9B"/>
    <w:rsid w:val="00AA5815"/>
    <w:rsid w:val="00AA6DAB"/>
    <w:rsid w:val="00AB3428"/>
    <w:rsid w:val="00AC4A84"/>
    <w:rsid w:val="00AD4D05"/>
    <w:rsid w:val="00C02BB5"/>
    <w:rsid w:val="00D3270F"/>
    <w:rsid w:val="00D85F99"/>
    <w:rsid w:val="00DE149A"/>
    <w:rsid w:val="00E261CC"/>
    <w:rsid w:val="00E7496A"/>
    <w:rsid w:val="00E866F2"/>
    <w:rsid w:val="00EE04BB"/>
    <w:rsid w:val="00F0097F"/>
    <w:rsid w:val="00F47FB1"/>
    <w:rsid w:val="00F64B7D"/>
    <w:rsid w:val="00F73A6D"/>
    <w:rsid w:val="00F979AA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261CC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261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261CC"/>
    <w:pPr>
      <w:jc w:val="center"/>
    </w:pPr>
    <w:rPr>
      <w:sz w:val="34"/>
      <w:szCs w:val="20"/>
    </w:rPr>
  </w:style>
  <w:style w:type="paragraph" w:customStyle="1" w:styleId="Style1">
    <w:name w:val="Style1"/>
    <w:basedOn w:val="a"/>
    <w:uiPriority w:val="99"/>
    <w:rsid w:val="00E261CC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22">
    <w:name w:val="Font Style22"/>
    <w:rsid w:val="00E261C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61CC"/>
    <w:pPr>
      <w:ind w:left="720"/>
      <w:contextualSpacing/>
    </w:pPr>
  </w:style>
  <w:style w:type="paragraph" w:customStyle="1" w:styleId="Style9">
    <w:name w:val="Style9"/>
    <w:basedOn w:val="a"/>
    <w:rsid w:val="00E261CC"/>
    <w:pPr>
      <w:widowControl w:val="0"/>
      <w:autoSpaceDE w:val="0"/>
      <w:autoSpaceDN w:val="0"/>
      <w:adjustRightInd w:val="0"/>
      <w:spacing w:line="195" w:lineRule="exact"/>
      <w:ind w:firstLine="403"/>
      <w:jc w:val="both"/>
    </w:pPr>
  </w:style>
  <w:style w:type="paragraph" w:customStyle="1" w:styleId="Style2">
    <w:name w:val="Style2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261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E261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E261CC"/>
    <w:pPr>
      <w:widowControl w:val="0"/>
      <w:autoSpaceDE w:val="0"/>
      <w:autoSpaceDN w:val="0"/>
      <w:adjustRightInd w:val="0"/>
      <w:spacing w:line="276" w:lineRule="exact"/>
      <w:ind w:firstLine="706"/>
    </w:pPr>
  </w:style>
  <w:style w:type="paragraph" w:customStyle="1" w:styleId="Style7">
    <w:name w:val="Style7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261CC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261C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9">
    <w:name w:val="Style19"/>
    <w:basedOn w:val="a"/>
    <w:uiPriority w:val="99"/>
    <w:rsid w:val="00E261CC"/>
    <w:pPr>
      <w:widowControl w:val="0"/>
      <w:autoSpaceDE w:val="0"/>
      <w:autoSpaceDN w:val="0"/>
      <w:adjustRightInd w:val="0"/>
      <w:spacing w:line="276" w:lineRule="exact"/>
      <w:ind w:firstLine="350"/>
    </w:pPr>
  </w:style>
  <w:style w:type="character" w:customStyle="1" w:styleId="FontStyle25">
    <w:name w:val="Font Style25"/>
    <w:uiPriority w:val="99"/>
    <w:rsid w:val="00E261C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6">
    <w:name w:val="Font Style26"/>
    <w:uiPriority w:val="99"/>
    <w:rsid w:val="00E261C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sid w:val="00E261C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E261C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">
    <w:name w:val="Без интервала1"/>
    <w:rsid w:val="00E261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6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3D020C"/>
    <w:pPr>
      <w:ind w:left="720"/>
    </w:pPr>
    <w:rPr>
      <w:rFonts w:eastAsia="Calibri"/>
    </w:rPr>
  </w:style>
  <w:style w:type="table" w:styleId="a7">
    <w:name w:val="Table Grid"/>
    <w:basedOn w:val="a1"/>
    <w:uiPriority w:val="39"/>
    <w:rsid w:val="003D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43CF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43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43C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3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143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3CF1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143CF1"/>
    <w:pPr>
      <w:widowControl w:val="0"/>
      <w:shd w:val="clear" w:color="auto" w:fill="FFFFFF"/>
      <w:spacing w:line="322" w:lineRule="exact"/>
      <w:ind w:hanging="1540"/>
      <w:outlineLvl w:val="0"/>
    </w:pPr>
    <w:rPr>
      <w:b/>
      <w:b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53E4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532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261CC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261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261CC"/>
    <w:pPr>
      <w:jc w:val="center"/>
    </w:pPr>
    <w:rPr>
      <w:sz w:val="34"/>
      <w:szCs w:val="20"/>
    </w:rPr>
  </w:style>
  <w:style w:type="paragraph" w:customStyle="1" w:styleId="Style1">
    <w:name w:val="Style1"/>
    <w:basedOn w:val="a"/>
    <w:uiPriority w:val="99"/>
    <w:rsid w:val="00E261CC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22">
    <w:name w:val="Font Style22"/>
    <w:rsid w:val="00E261C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61CC"/>
    <w:pPr>
      <w:ind w:left="720"/>
      <w:contextualSpacing/>
    </w:pPr>
  </w:style>
  <w:style w:type="paragraph" w:customStyle="1" w:styleId="Style9">
    <w:name w:val="Style9"/>
    <w:basedOn w:val="a"/>
    <w:rsid w:val="00E261CC"/>
    <w:pPr>
      <w:widowControl w:val="0"/>
      <w:autoSpaceDE w:val="0"/>
      <w:autoSpaceDN w:val="0"/>
      <w:adjustRightInd w:val="0"/>
      <w:spacing w:line="195" w:lineRule="exact"/>
      <w:ind w:firstLine="403"/>
      <w:jc w:val="both"/>
    </w:pPr>
  </w:style>
  <w:style w:type="paragraph" w:customStyle="1" w:styleId="Style2">
    <w:name w:val="Style2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261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E261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E261CC"/>
    <w:pPr>
      <w:widowControl w:val="0"/>
      <w:autoSpaceDE w:val="0"/>
      <w:autoSpaceDN w:val="0"/>
      <w:adjustRightInd w:val="0"/>
      <w:spacing w:line="276" w:lineRule="exact"/>
      <w:ind w:firstLine="706"/>
    </w:pPr>
  </w:style>
  <w:style w:type="paragraph" w:customStyle="1" w:styleId="Style7">
    <w:name w:val="Style7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261CC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E261C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261C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9">
    <w:name w:val="Style19"/>
    <w:basedOn w:val="a"/>
    <w:uiPriority w:val="99"/>
    <w:rsid w:val="00E261CC"/>
    <w:pPr>
      <w:widowControl w:val="0"/>
      <w:autoSpaceDE w:val="0"/>
      <w:autoSpaceDN w:val="0"/>
      <w:adjustRightInd w:val="0"/>
      <w:spacing w:line="276" w:lineRule="exact"/>
      <w:ind w:firstLine="350"/>
    </w:pPr>
  </w:style>
  <w:style w:type="character" w:customStyle="1" w:styleId="FontStyle25">
    <w:name w:val="Font Style25"/>
    <w:uiPriority w:val="99"/>
    <w:rsid w:val="00E261C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6">
    <w:name w:val="Font Style26"/>
    <w:uiPriority w:val="99"/>
    <w:rsid w:val="00E261C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sid w:val="00E261C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E261C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">
    <w:name w:val="Без интервала1"/>
    <w:rsid w:val="00E261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6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3D020C"/>
    <w:pPr>
      <w:ind w:left="720"/>
    </w:pPr>
    <w:rPr>
      <w:rFonts w:eastAsia="Calibri"/>
    </w:rPr>
  </w:style>
  <w:style w:type="table" w:styleId="a7">
    <w:name w:val="Table Grid"/>
    <w:basedOn w:val="a1"/>
    <w:uiPriority w:val="39"/>
    <w:rsid w:val="003D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43CF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43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43C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3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143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3CF1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143CF1"/>
    <w:pPr>
      <w:widowControl w:val="0"/>
      <w:shd w:val="clear" w:color="auto" w:fill="FFFFFF"/>
      <w:spacing w:line="322" w:lineRule="exact"/>
      <w:ind w:hanging="1540"/>
      <w:outlineLvl w:val="0"/>
    </w:pPr>
    <w:rPr>
      <w:b/>
      <w:b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5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917A-2280-4CCB-8290-997CE57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2023-05-15T06:23:00Z</cp:lastPrinted>
  <dcterms:created xsi:type="dcterms:W3CDTF">2022-11-18T09:51:00Z</dcterms:created>
  <dcterms:modified xsi:type="dcterms:W3CDTF">2024-05-05T13:51:00Z</dcterms:modified>
</cp:coreProperties>
</file>